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2A" w:rsidRPr="002D570B" w:rsidRDefault="007C3F2A" w:rsidP="00124E81">
      <w:pPr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2D570B">
        <w:rPr>
          <w:rFonts w:ascii="Arial" w:hAnsi="Arial" w:cs="Arial"/>
          <w:b/>
          <w:bCs/>
          <w:spacing w:val="20"/>
          <w:sz w:val="27"/>
          <w:szCs w:val="27"/>
        </w:rPr>
        <w:t>1</w:t>
      </w:r>
      <w:r w:rsidR="00462DDB">
        <w:rPr>
          <w:rFonts w:ascii="Arial" w:hAnsi="Arial" w:cs="Arial" w:hint="eastAsia"/>
          <w:b/>
          <w:bCs/>
          <w:spacing w:val="20"/>
          <w:sz w:val="27"/>
          <w:szCs w:val="27"/>
        </w:rPr>
        <w:t>1</w:t>
      </w:r>
      <w:r w:rsidR="00C253D8">
        <w:rPr>
          <w:rFonts w:ascii="Arial" w:hAnsi="Arial" w:cs="Arial" w:hint="eastAsia"/>
          <w:b/>
          <w:bCs/>
          <w:spacing w:val="20"/>
          <w:sz w:val="27"/>
          <w:szCs w:val="27"/>
        </w:rPr>
        <w:t>1</w:t>
      </w:r>
      <w:r w:rsidRPr="002D570B">
        <w:rPr>
          <w:rFonts w:ascii="Arial" w:hAnsi="Arial" w:cs="Arial"/>
          <w:b/>
          <w:bCs/>
          <w:spacing w:val="20"/>
          <w:sz w:val="27"/>
          <w:szCs w:val="27"/>
        </w:rPr>
        <w:t>學年度</w:t>
      </w:r>
      <w:r w:rsidR="002D570B" w:rsidRPr="002D570B">
        <w:rPr>
          <w:rFonts w:asciiTheme="minorEastAsia" w:hAnsiTheme="minorEastAsia" w:cs="Arial" w:hint="eastAsia"/>
          <w:b/>
          <w:bCs/>
          <w:spacing w:val="20"/>
          <w:sz w:val="27"/>
          <w:szCs w:val="27"/>
        </w:rPr>
        <w:t>「</w:t>
      </w:r>
      <w:r w:rsidRPr="002D570B">
        <w:rPr>
          <w:rFonts w:ascii="Arial" w:hAnsi="Arial" w:cs="Arial"/>
          <w:b/>
          <w:bCs/>
          <w:spacing w:val="20"/>
          <w:sz w:val="27"/>
          <w:szCs w:val="27"/>
        </w:rPr>
        <w:t>弱勢學生助學金</w:t>
      </w:r>
      <w:r w:rsidR="002D570B" w:rsidRPr="002D570B">
        <w:rPr>
          <w:rFonts w:asciiTheme="minorEastAsia" w:hAnsiTheme="minorEastAsia" w:cs="Arial" w:hint="eastAsia"/>
          <w:b/>
          <w:bCs/>
          <w:spacing w:val="20"/>
          <w:sz w:val="27"/>
          <w:szCs w:val="27"/>
        </w:rPr>
        <w:t>」</w:t>
      </w:r>
      <w:r w:rsidRPr="002D570B">
        <w:rPr>
          <w:rFonts w:ascii="Arial" w:hAnsi="Arial" w:cs="Arial"/>
          <w:b/>
          <w:bCs/>
          <w:spacing w:val="20"/>
          <w:sz w:val="27"/>
          <w:szCs w:val="27"/>
        </w:rPr>
        <w:t>學士班暨碩博士班申請注意事項</w:t>
      </w:r>
    </w:p>
    <w:p w:rsidR="00D100EA" w:rsidRDefault="009E6909" w:rsidP="00A9060A">
      <w:pPr>
        <w:spacing w:line="500" w:lineRule="exact"/>
        <w:rPr>
          <w:rFonts w:ascii="Arial" w:hAnsi="Arial" w:cs="Arial"/>
          <w:szCs w:val="24"/>
        </w:rPr>
      </w:pPr>
      <w:r w:rsidRPr="00A9060A">
        <w:rPr>
          <w:rFonts w:ascii="Arial" w:hAnsi="Arial" w:cs="Arial"/>
          <w:b/>
          <w:szCs w:val="24"/>
        </w:rPr>
        <w:t>一、申請期限：</w:t>
      </w:r>
      <w:r w:rsidRPr="00A9060A">
        <w:rPr>
          <w:rFonts w:ascii="Arial" w:hAnsi="Arial" w:cs="Arial"/>
          <w:szCs w:val="24"/>
        </w:rPr>
        <w:t xml:space="preserve"> 1</w:t>
      </w:r>
      <w:r w:rsidR="00462DDB">
        <w:rPr>
          <w:rFonts w:ascii="Arial" w:hAnsi="Arial" w:cs="Arial" w:hint="eastAsia"/>
          <w:szCs w:val="24"/>
        </w:rPr>
        <w:t>1</w:t>
      </w:r>
      <w:r w:rsidR="00C253D8">
        <w:rPr>
          <w:rFonts w:ascii="Arial" w:hAnsi="Arial" w:cs="Arial" w:hint="eastAsia"/>
          <w:szCs w:val="24"/>
        </w:rPr>
        <w:t>1</w:t>
      </w:r>
      <w:r w:rsidRPr="00A9060A">
        <w:rPr>
          <w:rFonts w:ascii="Arial" w:hAnsi="Arial" w:cs="Arial"/>
          <w:szCs w:val="24"/>
        </w:rPr>
        <w:t>年</w:t>
      </w:r>
      <w:r w:rsidR="00462DDB">
        <w:rPr>
          <w:rFonts w:ascii="Arial" w:hAnsi="Arial" w:cs="Arial" w:hint="eastAsia"/>
          <w:szCs w:val="24"/>
        </w:rPr>
        <w:t>10</w:t>
      </w:r>
      <w:r w:rsidRPr="00A9060A">
        <w:rPr>
          <w:rFonts w:ascii="Arial" w:hAnsi="Arial" w:cs="Arial"/>
          <w:szCs w:val="24"/>
        </w:rPr>
        <w:t>月</w:t>
      </w:r>
      <w:r w:rsidR="00C253D8">
        <w:rPr>
          <w:rFonts w:ascii="Arial" w:hAnsi="Arial" w:cs="Arial" w:hint="eastAsia"/>
          <w:szCs w:val="24"/>
        </w:rPr>
        <w:t>3</w:t>
      </w:r>
      <w:r w:rsidRPr="00A9060A">
        <w:rPr>
          <w:rFonts w:ascii="Arial" w:hAnsi="Arial" w:cs="Arial"/>
          <w:szCs w:val="24"/>
        </w:rPr>
        <w:t>日</w:t>
      </w:r>
      <w:r w:rsidR="00AA5A59">
        <w:rPr>
          <w:rFonts w:ascii="標楷體" w:eastAsia="標楷體" w:hAnsi="標楷體" w:cs="Arial" w:hint="eastAsia"/>
          <w:szCs w:val="24"/>
        </w:rPr>
        <w:t>（</w:t>
      </w:r>
      <w:r w:rsidR="00AA5A59">
        <w:rPr>
          <w:rFonts w:ascii="Arial" w:hAnsi="Arial" w:cs="Arial" w:hint="eastAsia"/>
          <w:szCs w:val="24"/>
        </w:rPr>
        <w:t>一</w:t>
      </w:r>
      <w:r w:rsidR="00AA5A59">
        <w:rPr>
          <w:rFonts w:ascii="標楷體" w:eastAsia="標楷體" w:hAnsi="標楷體" w:cs="Arial" w:hint="eastAsia"/>
          <w:szCs w:val="24"/>
        </w:rPr>
        <w:t>）</w:t>
      </w:r>
      <w:r w:rsidRPr="00A9060A">
        <w:rPr>
          <w:rFonts w:ascii="Arial" w:hAnsi="Arial" w:cs="Arial"/>
          <w:szCs w:val="24"/>
        </w:rPr>
        <w:t>至</w:t>
      </w:r>
      <w:r w:rsidR="00C1409E" w:rsidRPr="00A9060A">
        <w:rPr>
          <w:rFonts w:ascii="Arial" w:hAnsi="Arial" w:cs="Arial"/>
          <w:szCs w:val="24"/>
        </w:rPr>
        <w:t>1</w:t>
      </w:r>
      <w:r w:rsidR="00462DDB">
        <w:rPr>
          <w:rFonts w:ascii="Arial" w:hAnsi="Arial" w:cs="Arial" w:hint="eastAsia"/>
          <w:szCs w:val="24"/>
        </w:rPr>
        <w:t>1</w:t>
      </w:r>
      <w:r w:rsidR="00C253D8">
        <w:rPr>
          <w:rFonts w:ascii="Arial" w:hAnsi="Arial" w:cs="Arial" w:hint="eastAsia"/>
          <w:szCs w:val="24"/>
        </w:rPr>
        <w:t>1</w:t>
      </w:r>
      <w:r w:rsidRPr="00A9060A">
        <w:rPr>
          <w:rFonts w:ascii="Arial" w:hAnsi="Arial" w:cs="Arial"/>
          <w:szCs w:val="24"/>
        </w:rPr>
        <w:t>年</w:t>
      </w:r>
      <w:r w:rsidRPr="00A9060A">
        <w:rPr>
          <w:rFonts w:ascii="Arial" w:hAnsi="Arial" w:cs="Arial"/>
          <w:szCs w:val="24"/>
        </w:rPr>
        <w:t>10</w:t>
      </w:r>
      <w:r w:rsidRPr="00A9060A">
        <w:rPr>
          <w:rFonts w:ascii="Arial" w:hAnsi="Arial" w:cs="Arial"/>
          <w:szCs w:val="24"/>
        </w:rPr>
        <w:t>月</w:t>
      </w:r>
      <w:r w:rsidR="00C253D8">
        <w:rPr>
          <w:rFonts w:ascii="Arial" w:hAnsi="Arial" w:cs="Arial" w:hint="eastAsia"/>
          <w:szCs w:val="24"/>
        </w:rPr>
        <w:t>19</w:t>
      </w:r>
      <w:r w:rsidRPr="00A9060A">
        <w:rPr>
          <w:rFonts w:ascii="Arial" w:hAnsi="Arial" w:cs="Arial"/>
          <w:szCs w:val="24"/>
        </w:rPr>
        <w:t>日</w:t>
      </w:r>
      <w:r w:rsidR="00AA5A59">
        <w:rPr>
          <w:rFonts w:ascii="標楷體" w:eastAsia="標楷體" w:hAnsi="標楷體" w:cs="Arial" w:hint="eastAsia"/>
          <w:szCs w:val="24"/>
        </w:rPr>
        <w:t>（</w:t>
      </w:r>
      <w:r w:rsidR="00462DDB">
        <w:rPr>
          <w:rFonts w:ascii="Arial" w:hAnsi="Arial" w:cs="Arial" w:hint="eastAsia"/>
          <w:szCs w:val="24"/>
        </w:rPr>
        <w:t>三</w:t>
      </w:r>
      <w:r w:rsidR="00AA5A59">
        <w:rPr>
          <w:rFonts w:ascii="標楷體" w:eastAsia="標楷體" w:hAnsi="標楷體" w:cs="Arial" w:hint="eastAsia"/>
          <w:szCs w:val="24"/>
        </w:rPr>
        <w:t>）</w:t>
      </w:r>
      <w:r w:rsidRPr="00A9060A">
        <w:rPr>
          <w:rFonts w:ascii="Arial" w:hAnsi="Arial" w:cs="Arial"/>
          <w:szCs w:val="24"/>
        </w:rPr>
        <w:t>止。</w:t>
      </w:r>
      <w:r w:rsidRPr="005D64DD">
        <w:rPr>
          <w:rFonts w:ascii="Arial" w:hAnsi="Arial" w:cs="Arial"/>
          <w:color w:val="FF0000"/>
          <w:szCs w:val="24"/>
          <w:shd w:val="pct15" w:color="auto" w:fill="FFFFFF"/>
        </w:rPr>
        <w:br/>
      </w:r>
      <w:r w:rsidRPr="00A9060A">
        <w:rPr>
          <w:rFonts w:ascii="Arial" w:hAnsi="Arial" w:cs="Arial"/>
          <w:b/>
          <w:szCs w:val="24"/>
        </w:rPr>
        <w:t>二、助學金補助金額</w:t>
      </w:r>
      <w:r w:rsidR="00A9060A">
        <w:rPr>
          <w:rFonts w:asciiTheme="minorEastAsia" w:hAnsiTheme="minorEastAsia" w:cs="Arial" w:hint="eastAsia"/>
          <w:b/>
          <w:szCs w:val="24"/>
        </w:rPr>
        <w:t>：</w:t>
      </w:r>
      <w:r w:rsidRPr="00A9060A">
        <w:rPr>
          <w:rFonts w:ascii="Arial" w:hAnsi="Arial" w:cs="Arial"/>
          <w:szCs w:val="24"/>
        </w:rPr>
        <w:t xml:space="preserve"> </w:t>
      </w:r>
      <w:r w:rsidRPr="00A9060A">
        <w:rPr>
          <w:rFonts w:ascii="Arial" w:hAnsi="Arial" w:cs="Arial"/>
          <w:szCs w:val="24"/>
        </w:rPr>
        <w:br/>
      </w:r>
      <w:r w:rsidR="00274712">
        <w:rPr>
          <w:rFonts w:ascii="標楷體" w:eastAsia="標楷體" w:hAnsi="標楷體" w:cs="Arial" w:hint="eastAsia"/>
          <w:szCs w:val="24"/>
        </w:rPr>
        <w:t>（</w:t>
      </w:r>
      <w:r w:rsidR="00274712">
        <w:rPr>
          <w:rFonts w:ascii="Arial" w:hAnsi="Arial" w:cs="Arial" w:hint="eastAsia"/>
          <w:szCs w:val="24"/>
        </w:rPr>
        <w:t>一</w:t>
      </w:r>
      <w:r w:rsidR="00274712">
        <w:rPr>
          <w:rFonts w:ascii="標楷體" w:eastAsia="標楷體" w:hAnsi="標楷體" w:cs="Arial" w:hint="eastAsia"/>
          <w:szCs w:val="24"/>
        </w:rPr>
        <w:t>）</w:t>
      </w:r>
      <w:r w:rsidRPr="00A9060A">
        <w:rPr>
          <w:rFonts w:ascii="Arial" w:hAnsi="Arial" w:cs="Arial"/>
          <w:szCs w:val="24"/>
        </w:rPr>
        <w:t>第一級</w:t>
      </w:r>
      <w:r w:rsidR="00274712">
        <w:rPr>
          <w:rFonts w:asciiTheme="minorEastAsia" w:hAnsiTheme="minorEastAsia" w:cs="Arial" w:hint="eastAsia"/>
          <w:szCs w:val="24"/>
        </w:rPr>
        <w:t>：</w:t>
      </w:r>
      <w:r w:rsidRPr="00A9060A">
        <w:rPr>
          <w:rFonts w:ascii="Arial" w:hAnsi="Arial" w:cs="Arial"/>
          <w:szCs w:val="24"/>
        </w:rPr>
        <w:t>16,500</w:t>
      </w:r>
      <w:r w:rsidRPr="00A9060A">
        <w:rPr>
          <w:rFonts w:ascii="Arial" w:hAnsi="Arial" w:cs="Arial"/>
          <w:szCs w:val="24"/>
        </w:rPr>
        <w:t>元</w:t>
      </w:r>
      <w:r w:rsidR="00462DDB">
        <w:rPr>
          <w:rFonts w:asciiTheme="minorEastAsia" w:hAnsiTheme="minorEastAsia" w:cs="Arial" w:hint="eastAsia"/>
          <w:szCs w:val="24"/>
        </w:rPr>
        <w:t>。</w:t>
      </w:r>
      <w:r w:rsidRPr="00A9060A">
        <w:rPr>
          <w:rFonts w:ascii="Arial" w:hAnsi="Arial" w:cs="Arial"/>
          <w:szCs w:val="24"/>
        </w:rPr>
        <w:br/>
      </w:r>
      <w:r w:rsidR="00274712">
        <w:rPr>
          <w:rFonts w:ascii="標楷體" w:eastAsia="標楷體" w:hAnsi="標楷體" w:cs="Arial" w:hint="eastAsia"/>
          <w:szCs w:val="24"/>
        </w:rPr>
        <w:t>（</w:t>
      </w:r>
      <w:r w:rsidR="00274712" w:rsidRPr="00A9060A">
        <w:rPr>
          <w:rFonts w:ascii="Arial" w:hAnsi="Arial" w:cs="Arial"/>
          <w:szCs w:val="24"/>
        </w:rPr>
        <w:t>二</w:t>
      </w:r>
      <w:r w:rsidR="00274712">
        <w:rPr>
          <w:rFonts w:ascii="標楷體" w:eastAsia="標楷體" w:hAnsi="標楷體" w:cs="Arial" w:hint="eastAsia"/>
          <w:szCs w:val="24"/>
        </w:rPr>
        <w:t>）</w:t>
      </w:r>
      <w:r w:rsidRPr="00A9060A">
        <w:rPr>
          <w:rFonts w:ascii="Arial" w:hAnsi="Arial" w:cs="Arial"/>
          <w:szCs w:val="24"/>
        </w:rPr>
        <w:t>第二級</w:t>
      </w:r>
      <w:r w:rsidR="00274712">
        <w:rPr>
          <w:rFonts w:asciiTheme="minorEastAsia" w:hAnsiTheme="minorEastAsia" w:cs="Arial" w:hint="eastAsia"/>
          <w:szCs w:val="24"/>
        </w:rPr>
        <w:t>：</w:t>
      </w:r>
      <w:r w:rsidRPr="00A9060A">
        <w:rPr>
          <w:rFonts w:ascii="Arial" w:hAnsi="Arial" w:cs="Arial"/>
          <w:szCs w:val="24"/>
        </w:rPr>
        <w:t>12,500</w:t>
      </w:r>
      <w:r w:rsidRPr="00A9060A">
        <w:rPr>
          <w:rFonts w:ascii="Arial" w:hAnsi="Arial" w:cs="Arial"/>
          <w:szCs w:val="24"/>
        </w:rPr>
        <w:t>元</w:t>
      </w:r>
      <w:r w:rsidR="00462DDB">
        <w:rPr>
          <w:rFonts w:asciiTheme="minorEastAsia" w:hAnsiTheme="minorEastAsia" w:cs="Arial" w:hint="eastAsia"/>
          <w:szCs w:val="24"/>
        </w:rPr>
        <w:t>。</w:t>
      </w:r>
      <w:r w:rsidRPr="00A9060A">
        <w:rPr>
          <w:rFonts w:ascii="Arial" w:hAnsi="Arial" w:cs="Arial"/>
          <w:szCs w:val="24"/>
        </w:rPr>
        <w:br/>
      </w:r>
      <w:r w:rsidR="00274712">
        <w:rPr>
          <w:rFonts w:ascii="標楷體" w:eastAsia="標楷體" w:hAnsi="標楷體" w:cs="Arial" w:hint="eastAsia"/>
          <w:szCs w:val="24"/>
        </w:rPr>
        <w:t>（</w:t>
      </w:r>
      <w:r w:rsidR="00274712" w:rsidRPr="00A9060A">
        <w:rPr>
          <w:rFonts w:ascii="Arial" w:hAnsi="Arial" w:cs="Arial"/>
          <w:szCs w:val="24"/>
        </w:rPr>
        <w:t>三</w:t>
      </w:r>
      <w:r w:rsidR="00274712">
        <w:rPr>
          <w:rFonts w:ascii="標楷體" w:eastAsia="標楷體" w:hAnsi="標楷體" w:cs="Arial" w:hint="eastAsia"/>
          <w:szCs w:val="24"/>
        </w:rPr>
        <w:t>）</w:t>
      </w:r>
      <w:r w:rsidRPr="00A9060A">
        <w:rPr>
          <w:rFonts w:ascii="Arial" w:hAnsi="Arial" w:cs="Arial"/>
          <w:szCs w:val="24"/>
        </w:rPr>
        <w:t>第</w:t>
      </w:r>
      <w:r w:rsidR="00274712">
        <w:rPr>
          <w:rFonts w:ascii="Arial" w:hAnsi="Arial" w:cs="Arial" w:hint="eastAsia"/>
          <w:szCs w:val="24"/>
        </w:rPr>
        <w:t>三</w:t>
      </w:r>
      <w:r w:rsidRPr="00A9060A">
        <w:rPr>
          <w:rFonts w:ascii="Arial" w:hAnsi="Arial" w:cs="Arial"/>
          <w:szCs w:val="24"/>
        </w:rPr>
        <w:t>級</w:t>
      </w:r>
      <w:r w:rsidR="00274712">
        <w:rPr>
          <w:rFonts w:asciiTheme="minorEastAsia" w:hAnsiTheme="minorEastAsia" w:cs="Arial" w:hint="eastAsia"/>
          <w:szCs w:val="24"/>
        </w:rPr>
        <w:t>：</w:t>
      </w:r>
      <w:r w:rsidRPr="00A9060A">
        <w:rPr>
          <w:rFonts w:ascii="Arial" w:hAnsi="Arial" w:cs="Arial"/>
          <w:szCs w:val="24"/>
        </w:rPr>
        <w:t>10,000</w:t>
      </w:r>
      <w:r w:rsidRPr="00A9060A">
        <w:rPr>
          <w:rFonts w:ascii="Arial" w:hAnsi="Arial" w:cs="Arial"/>
          <w:szCs w:val="24"/>
        </w:rPr>
        <w:t>元</w:t>
      </w:r>
      <w:r w:rsidR="00462DDB">
        <w:rPr>
          <w:rFonts w:asciiTheme="minorEastAsia" w:hAnsiTheme="minorEastAsia" w:cs="Arial" w:hint="eastAsia"/>
          <w:szCs w:val="24"/>
        </w:rPr>
        <w:t>。</w:t>
      </w:r>
      <w:r w:rsidRPr="00A9060A">
        <w:rPr>
          <w:rFonts w:ascii="Arial" w:hAnsi="Arial" w:cs="Arial"/>
          <w:szCs w:val="24"/>
        </w:rPr>
        <w:br/>
      </w:r>
      <w:r w:rsidR="00274712">
        <w:rPr>
          <w:rFonts w:ascii="標楷體" w:eastAsia="標楷體" w:hAnsi="標楷體" w:cs="Arial" w:hint="eastAsia"/>
          <w:szCs w:val="24"/>
        </w:rPr>
        <w:t>（</w:t>
      </w:r>
      <w:r w:rsidR="00274712" w:rsidRPr="00A9060A">
        <w:rPr>
          <w:rFonts w:ascii="Arial" w:hAnsi="Arial" w:cs="Arial"/>
          <w:szCs w:val="24"/>
        </w:rPr>
        <w:t>四</w:t>
      </w:r>
      <w:r w:rsidR="00274712">
        <w:rPr>
          <w:rFonts w:ascii="標楷體" w:eastAsia="標楷體" w:hAnsi="標楷體" w:cs="Arial" w:hint="eastAsia"/>
          <w:szCs w:val="24"/>
        </w:rPr>
        <w:t>）</w:t>
      </w:r>
      <w:r w:rsidRPr="00A9060A">
        <w:rPr>
          <w:rFonts w:ascii="Arial" w:hAnsi="Arial" w:cs="Arial"/>
          <w:szCs w:val="24"/>
        </w:rPr>
        <w:t>第四級</w:t>
      </w:r>
      <w:r w:rsidRPr="00A9060A">
        <w:rPr>
          <w:rFonts w:ascii="Arial" w:hAnsi="Arial" w:cs="Arial"/>
          <w:szCs w:val="24"/>
        </w:rPr>
        <w:t xml:space="preserve"> </w:t>
      </w:r>
      <w:r w:rsidR="00274712">
        <w:rPr>
          <w:rFonts w:ascii="新細明體" w:eastAsia="新細明體" w:hAnsi="新細明體" w:cs="Arial" w:hint="eastAsia"/>
          <w:szCs w:val="24"/>
        </w:rPr>
        <w:t>：</w:t>
      </w:r>
      <w:r w:rsidRPr="00A9060A">
        <w:rPr>
          <w:rFonts w:ascii="Arial" w:hAnsi="Arial" w:cs="Arial"/>
          <w:szCs w:val="24"/>
        </w:rPr>
        <w:t>7,500</w:t>
      </w:r>
      <w:r w:rsidRPr="00A9060A">
        <w:rPr>
          <w:rFonts w:ascii="Arial" w:hAnsi="Arial" w:cs="Arial"/>
          <w:szCs w:val="24"/>
        </w:rPr>
        <w:t>元</w:t>
      </w:r>
      <w:r w:rsidR="00462DDB">
        <w:rPr>
          <w:rFonts w:asciiTheme="minorEastAsia" w:hAnsiTheme="minorEastAsia" w:cs="Arial" w:hint="eastAsia"/>
          <w:szCs w:val="24"/>
        </w:rPr>
        <w:t>。</w:t>
      </w:r>
      <w:r w:rsidRPr="00A9060A">
        <w:rPr>
          <w:rFonts w:ascii="Arial" w:hAnsi="Arial" w:cs="Arial"/>
          <w:szCs w:val="24"/>
        </w:rPr>
        <w:br/>
      </w:r>
      <w:r w:rsidR="00274712">
        <w:rPr>
          <w:rFonts w:ascii="標楷體" w:eastAsia="標楷體" w:hAnsi="標楷體" w:cs="Arial" w:hint="eastAsia"/>
          <w:szCs w:val="24"/>
        </w:rPr>
        <w:t>（</w:t>
      </w:r>
      <w:r w:rsidR="00274712" w:rsidRPr="00A9060A">
        <w:rPr>
          <w:rFonts w:ascii="Arial" w:hAnsi="Arial" w:cs="Arial"/>
          <w:szCs w:val="24"/>
        </w:rPr>
        <w:t>五</w:t>
      </w:r>
      <w:r w:rsidR="00274712">
        <w:rPr>
          <w:rFonts w:ascii="標楷體" w:eastAsia="標楷體" w:hAnsi="標楷體" w:cs="Arial" w:hint="eastAsia"/>
          <w:szCs w:val="24"/>
        </w:rPr>
        <w:t>）</w:t>
      </w:r>
      <w:r w:rsidR="00274712" w:rsidRPr="00A9060A">
        <w:rPr>
          <w:rFonts w:ascii="Arial" w:hAnsi="Arial" w:cs="Arial"/>
          <w:szCs w:val="24"/>
        </w:rPr>
        <w:t>第五級</w:t>
      </w:r>
      <w:r w:rsidRPr="00A9060A">
        <w:rPr>
          <w:rFonts w:ascii="Arial" w:hAnsi="Arial" w:cs="Arial"/>
          <w:szCs w:val="24"/>
        </w:rPr>
        <w:t xml:space="preserve"> </w:t>
      </w:r>
      <w:r w:rsidR="00274712">
        <w:rPr>
          <w:rFonts w:ascii="新細明體" w:eastAsia="新細明體" w:hAnsi="新細明體" w:cs="Arial" w:hint="eastAsia"/>
          <w:szCs w:val="24"/>
        </w:rPr>
        <w:t>：</w:t>
      </w:r>
      <w:r w:rsidRPr="00A9060A">
        <w:rPr>
          <w:rFonts w:ascii="Arial" w:hAnsi="Arial" w:cs="Arial"/>
          <w:szCs w:val="24"/>
        </w:rPr>
        <w:t>5,000</w:t>
      </w:r>
      <w:r w:rsidRPr="00A9060A">
        <w:rPr>
          <w:rFonts w:ascii="Arial" w:hAnsi="Arial" w:cs="Arial"/>
          <w:szCs w:val="24"/>
        </w:rPr>
        <w:t>元</w:t>
      </w:r>
      <w:r w:rsidR="00462DDB">
        <w:rPr>
          <w:rFonts w:asciiTheme="minorEastAsia" w:hAnsiTheme="minorEastAsia" w:cs="Arial" w:hint="eastAsia"/>
          <w:szCs w:val="24"/>
        </w:rPr>
        <w:t>。</w:t>
      </w:r>
      <w:r w:rsidRPr="00A9060A">
        <w:rPr>
          <w:rFonts w:ascii="Arial" w:hAnsi="Arial" w:cs="Arial"/>
          <w:szCs w:val="24"/>
        </w:rPr>
        <w:br/>
      </w:r>
      <w:r w:rsidRPr="00A9060A">
        <w:rPr>
          <w:rFonts w:ascii="Arial" w:hAnsi="Arial" w:cs="Arial"/>
          <w:b/>
          <w:szCs w:val="24"/>
        </w:rPr>
        <w:t>三</w:t>
      </w:r>
      <w:r w:rsidR="00A9060A" w:rsidRPr="00A9060A">
        <w:rPr>
          <w:rFonts w:ascii="Arial" w:hAnsi="Arial" w:cs="Arial" w:hint="eastAsia"/>
          <w:b/>
          <w:szCs w:val="24"/>
        </w:rPr>
        <w:t>、</w:t>
      </w:r>
      <w:r w:rsidRPr="00A9060A">
        <w:rPr>
          <w:rFonts w:ascii="Arial" w:hAnsi="Arial" w:cs="Arial"/>
          <w:b/>
          <w:szCs w:val="24"/>
        </w:rPr>
        <w:t>申請資格：</w:t>
      </w:r>
      <w:r w:rsidR="003C1A7A" w:rsidRPr="003C1A7A">
        <w:rPr>
          <w:rFonts w:ascii="Arial" w:hAnsi="Arial" w:cs="Arial" w:hint="eastAsia"/>
          <w:szCs w:val="24"/>
        </w:rPr>
        <w:t>有戶籍</w:t>
      </w:r>
      <w:r w:rsidR="003C1A7A">
        <w:rPr>
          <w:rFonts w:ascii="Arial" w:hAnsi="Arial" w:cs="Arial" w:hint="eastAsia"/>
          <w:szCs w:val="24"/>
        </w:rPr>
        <w:t>登記之中華民國國民</w:t>
      </w:r>
      <w:r w:rsidR="003C1A7A">
        <w:rPr>
          <w:rFonts w:ascii="標楷體" w:eastAsia="標楷體" w:hAnsi="標楷體" w:cs="Arial" w:hint="eastAsia"/>
          <w:szCs w:val="24"/>
        </w:rPr>
        <w:t>，</w:t>
      </w:r>
      <w:r w:rsidR="003C1A7A">
        <w:rPr>
          <w:rFonts w:ascii="Arial" w:hAnsi="Arial" w:cs="Arial" w:hint="eastAsia"/>
          <w:szCs w:val="24"/>
        </w:rPr>
        <w:t>且就讀國內大專校院具有學籍</w:t>
      </w:r>
      <w:r w:rsidR="003C1A7A">
        <w:rPr>
          <w:rFonts w:ascii="標楷體" w:eastAsia="標楷體" w:hAnsi="標楷體" w:cs="Arial" w:hint="eastAsia"/>
          <w:szCs w:val="24"/>
        </w:rPr>
        <w:t>，</w:t>
      </w:r>
      <w:r w:rsidR="003C1A7A">
        <w:rPr>
          <w:rFonts w:ascii="Arial" w:hAnsi="Arial" w:cs="Arial" w:hint="eastAsia"/>
          <w:szCs w:val="24"/>
        </w:rPr>
        <w:t>於修業</w:t>
      </w:r>
      <w:r w:rsidR="00D100EA">
        <w:rPr>
          <w:rFonts w:ascii="Arial" w:hAnsi="Arial" w:cs="Arial" w:hint="eastAsia"/>
          <w:szCs w:val="24"/>
        </w:rPr>
        <w:t>年限內</w:t>
      </w:r>
    </w:p>
    <w:p w:rsidR="003C1A7A" w:rsidRDefault="00D100EA" w:rsidP="00A9060A">
      <w:pPr>
        <w:spacing w:line="500" w:lineRule="exact"/>
        <w:rPr>
          <w:rFonts w:asciiTheme="minorEastAsia" w:hAnsiTheme="minorEastAsia" w:cs="Arial"/>
          <w:szCs w:val="24"/>
        </w:rPr>
      </w:pPr>
      <w:r>
        <w:rPr>
          <w:rFonts w:ascii="Arial" w:hAnsi="Arial" w:cs="Arial" w:hint="eastAsia"/>
          <w:szCs w:val="24"/>
        </w:rPr>
        <w:t xml:space="preserve">              </w:t>
      </w:r>
      <w:r>
        <w:rPr>
          <w:rFonts w:ascii="Arial" w:hAnsi="Arial" w:cs="Arial" w:hint="eastAsia"/>
          <w:szCs w:val="24"/>
        </w:rPr>
        <w:t>之</w:t>
      </w:r>
      <w:r w:rsidR="003C1A7A">
        <w:rPr>
          <w:rFonts w:ascii="Arial" w:hAnsi="Arial" w:cs="Arial" w:hint="eastAsia"/>
          <w:szCs w:val="24"/>
        </w:rPr>
        <w:t>學生</w:t>
      </w:r>
      <w:r w:rsidR="003C1A7A">
        <w:rPr>
          <w:rFonts w:ascii="標楷體" w:eastAsia="標楷體" w:hAnsi="標楷體" w:cs="Arial" w:hint="eastAsia"/>
          <w:szCs w:val="24"/>
        </w:rPr>
        <w:t>，</w:t>
      </w:r>
      <w:r w:rsidR="003C1A7A">
        <w:rPr>
          <w:rFonts w:ascii="Arial" w:hAnsi="Arial" w:cs="Arial" w:hint="eastAsia"/>
          <w:szCs w:val="24"/>
        </w:rPr>
        <w:t>且</w:t>
      </w:r>
      <w:r w:rsidR="009A2B1B" w:rsidRPr="009A2B1B">
        <w:rPr>
          <w:rFonts w:ascii="Arial" w:hAnsi="Arial" w:cs="Arial" w:hint="eastAsia"/>
          <w:color w:val="FF0000"/>
          <w:szCs w:val="24"/>
        </w:rPr>
        <w:t>符合下列資格</w:t>
      </w:r>
      <w:r w:rsidR="003C1A7A" w:rsidRPr="009A2B1B">
        <w:rPr>
          <w:rFonts w:ascii="Arial" w:hAnsi="Arial" w:cs="Arial" w:hint="eastAsia"/>
          <w:color w:val="FF0000"/>
          <w:szCs w:val="24"/>
        </w:rPr>
        <w:t>者</w:t>
      </w:r>
      <w:r w:rsidR="003C1A7A">
        <w:rPr>
          <w:rFonts w:asciiTheme="minorEastAsia" w:hAnsiTheme="minorEastAsia" w:cs="Arial" w:hint="eastAsia"/>
          <w:szCs w:val="24"/>
        </w:rPr>
        <w:t>：</w:t>
      </w:r>
    </w:p>
    <w:p w:rsidR="003C1A7A" w:rsidRPr="003C1A7A" w:rsidRDefault="003C1A7A" w:rsidP="00A9060A">
      <w:pPr>
        <w:spacing w:line="500" w:lineRule="exact"/>
        <w:rPr>
          <w:rFonts w:ascii="Arial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（</w:t>
      </w:r>
      <w:r>
        <w:rPr>
          <w:rFonts w:ascii="Arial" w:hAnsi="Arial" w:cs="Arial" w:hint="eastAsia"/>
          <w:szCs w:val="24"/>
        </w:rPr>
        <w:t>一</w:t>
      </w:r>
      <w:r>
        <w:rPr>
          <w:rFonts w:ascii="標楷體" w:eastAsia="標楷體" w:hAnsi="標楷體" w:cs="Arial" w:hint="eastAsia"/>
          <w:szCs w:val="24"/>
        </w:rPr>
        <w:t>）</w:t>
      </w:r>
      <w:r w:rsidRPr="003C1A7A">
        <w:rPr>
          <w:rFonts w:ascii="Arial" w:hAnsi="Arial" w:cs="Arial" w:hint="eastAsia"/>
          <w:szCs w:val="24"/>
        </w:rPr>
        <w:t>家庭年所得</w:t>
      </w:r>
      <w:r w:rsidR="009A2B1B">
        <w:rPr>
          <w:rFonts w:ascii="Arial" w:hAnsi="Arial" w:cs="Arial" w:hint="eastAsia"/>
          <w:szCs w:val="24"/>
        </w:rPr>
        <w:t>未</w:t>
      </w:r>
      <w:r w:rsidRPr="003C1A7A">
        <w:rPr>
          <w:rFonts w:ascii="Arial" w:hAnsi="Arial" w:cs="Arial" w:hint="eastAsia"/>
          <w:szCs w:val="24"/>
        </w:rPr>
        <w:t>逾</w:t>
      </w:r>
      <w:r w:rsidRPr="003C1A7A">
        <w:rPr>
          <w:rFonts w:ascii="Arial" w:hAnsi="Arial" w:cs="Arial" w:hint="eastAsia"/>
          <w:szCs w:val="24"/>
        </w:rPr>
        <w:t>70</w:t>
      </w:r>
      <w:r w:rsidRPr="003C1A7A">
        <w:rPr>
          <w:rFonts w:ascii="Arial" w:hAnsi="Arial" w:cs="Arial" w:hint="eastAsia"/>
          <w:szCs w:val="24"/>
        </w:rPr>
        <w:t>萬</w:t>
      </w:r>
      <w:r w:rsidRPr="00A9060A">
        <w:rPr>
          <w:rFonts w:ascii="Arial" w:hAnsi="Arial" w:cs="Arial"/>
          <w:szCs w:val="24"/>
        </w:rPr>
        <w:t>元</w:t>
      </w:r>
      <w:r w:rsidR="00462DDB">
        <w:rPr>
          <w:rFonts w:asciiTheme="minorEastAsia" w:hAnsiTheme="minorEastAsia" w:cs="Arial" w:hint="eastAsia"/>
          <w:szCs w:val="24"/>
        </w:rPr>
        <w:t>。</w:t>
      </w:r>
      <w:r w:rsidRPr="00A9060A">
        <w:rPr>
          <w:rFonts w:ascii="Arial" w:hAnsi="Arial" w:cs="Arial"/>
          <w:szCs w:val="24"/>
        </w:rPr>
        <w:br/>
      </w:r>
      <w:r w:rsidRPr="003C1A7A">
        <w:rPr>
          <w:rFonts w:ascii="Arial" w:hAnsi="Arial" w:cs="Arial" w:hint="eastAsia"/>
          <w:szCs w:val="24"/>
        </w:rPr>
        <w:t>（</w:t>
      </w:r>
      <w:r w:rsidRPr="00A9060A">
        <w:rPr>
          <w:rFonts w:ascii="Arial" w:hAnsi="Arial" w:cs="Arial"/>
          <w:szCs w:val="24"/>
        </w:rPr>
        <w:t>二</w:t>
      </w:r>
      <w:r w:rsidRPr="003C1A7A">
        <w:rPr>
          <w:rFonts w:ascii="Arial" w:hAnsi="Arial" w:cs="Arial" w:hint="eastAsia"/>
          <w:szCs w:val="24"/>
        </w:rPr>
        <w:t>）家庭應計列人口之利息所得合計</w:t>
      </w:r>
      <w:r w:rsidR="009A2B1B">
        <w:rPr>
          <w:rFonts w:ascii="Arial" w:hAnsi="Arial" w:cs="Arial" w:hint="eastAsia"/>
          <w:szCs w:val="24"/>
        </w:rPr>
        <w:t>未</w:t>
      </w:r>
      <w:r w:rsidRPr="003C1A7A">
        <w:rPr>
          <w:rFonts w:ascii="Arial" w:hAnsi="Arial" w:cs="Arial" w:hint="eastAsia"/>
          <w:szCs w:val="24"/>
        </w:rPr>
        <w:t>逾</w:t>
      </w:r>
      <w:r w:rsidRPr="003C1A7A">
        <w:rPr>
          <w:rFonts w:ascii="Arial" w:hAnsi="Arial" w:cs="Arial" w:hint="eastAsia"/>
          <w:szCs w:val="24"/>
        </w:rPr>
        <w:t>2</w:t>
      </w:r>
      <w:r w:rsidRPr="003C1A7A">
        <w:rPr>
          <w:rFonts w:ascii="Arial" w:hAnsi="Arial" w:cs="Arial" w:hint="eastAsia"/>
          <w:szCs w:val="24"/>
        </w:rPr>
        <w:t>萬元</w:t>
      </w:r>
      <w:r w:rsidR="00462DDB">
        <w:rPr>
          <w:rFonts w:asciiTheme="minorEastAsia" w:hAnsiTheme="minorEastAsia" w:cs="Arial" w:hint="eastAsia"/>
          <w:szCs w:val="24"/>
        </w:rPr>
        <w:t>。</w:t>
      </w:r>
      <w:r w:rsidRPr="00A9060A">
        <w:rPr>
          <w:rFonts w:ascii="Arial" w:hAnsi="Arial" w:cs="Arial"/>
          <w:szCs w:val="24"/>
        </w:rPr>
        <w:br/>
      </w:r>
      <w:r w:rsidRPr="003C1A7A">
        <w:rPr>
          <w:rFonts w:ascii="Arial" w:hAnsi="Arial" w:cs="Arial" w:hint="eastAsia"/>
          <w:szCs w:val="24"/>
        </w:rPr>
        <w:t>（</w:t>
      </w:r>
      <w:r w:rsidRPr="00A9060A">
        <w:rPr>
          <w:rFonts w:ascii="Arial" w:hAnsi="Arial" w:cs="Arial"/>
          <w:szCs w:val="24"/>
        </w:rPr>
        <w:t>三</w:t>
      </w:r>
      <w:r w:rsidRPr="003C1A7A">
        <w:rPr>
          <w:rFonts w:ascii="Arial" w:hAnsi="Arial" w:cs="Arial" w:hint="eastAsia"/>
          <w:szCs w:val="24"/>
        </w:rPr>
        <w:t>）家庭應計列人口之合計擁有不動產價值合計</w:t>
      </w:r>
      <w:r w:rsidR="009A2B1B">
        <w:rPr>
          <w:rFonts w:ascii="Arial" w:hAnsi="Arial" w:cs="Arial" w:hint="eastAsia"/>
          <w:szCs w:val="24"/>
        </w:rPr>
        <w:t>未</w:t>
      </w:r>
      <w:r w:rsidRPr="003C1A7A">
        <w:rPr>
          <w:rFonts w:ascii="Arial" w:hAnsi="Arial" w:cs="Arial" w:hint="eastAsia"/>
          <w:szCs w:val="24"/>
        </w:rPr>
        <w:t>超過</w:t>
      </w:r>
      <w:r w:rsidRPr="003C1A7A">
        <w:rPr>
          <w:rFonts w:ascii="Arial" w:hAnsi="Arial" w:cs="Arial" w:hint="eastAsia"/>
          <w:szCs w:val="24"/>
        </w:rPr>
        <w:t>650</w:t>
      </w:r>
      <w:r w:rsidRPr="003C1A7A">
        <w:rPr>
          <w:rFonts w:ascii="Arial" w:hAnsi="Arial" w:cs="Arial" w:hint="eastAsia"/>
          <w:szCs w:val="24"/>
        </w:rPr>
        <w:t>萬元</w:t>
      </w:r>
      <w:r w:rsidR="00462DDB">
        <w:rPr>
          <w:rFonts w:asciiTheme="minorEastAsia" w:hAnsiTheme="minorEastAsia" w:cs="Arial" w:hint="eastAsia"/>
          <w:szCs w:val="24"/>
        </w:rPr>
        <w:t>。</w:t>
      </w:r>
    </w:p>
    <w:p w:rsidR="006641CD" w:rsidRDefault="003C1A7A" w:rsidP="00A9060A">
      <w:pPr>
        <w:spacing w:line="500" w:lineRule="exact"/>
        <w:rPr>
          <w:rFonts w:ascii="Arial" w:hAnsi="Arial" w:cs="Arial"/>
          <w:szCs w:val="24"/>
        </w:rPr>
      </w:pPr>
      <w:r w:rsidRPr="003C1A7A">
        <w:rPr>
          <w:rFonts w:ascii="Arial" w:hAnsi="Arial" w:cs="Arial" w:hint="eastAsia"/>
          <w:szCs w:val="24"/>
        </w:rPr>
        <w:t>（</w:t>
      </w:r>
      <w:r w:rsidRPr="00A9060A">
        <w:rPr>
          <w:rFonts w:ascii="Arial" w:hAnsi="Arial" w:cs="Arial"/>
          <w:szCs w:val="24"/>
        </w:rPr>
        <w:t>四</w:t>
      </w:r>
      <w:r w:rsidRPr="003C1A7A">
        <w:rPr>
          <w:rFonts w:ascii="Arial" w:hAnsi="Arial" w:cs="Arial" w:hint="eastAsia"/>
          <w:szCs w:val="24"/>
        </w:rPr>
        <w:t>）前一學期學業成績平均</w:t>
      </w:r>
      <w:r w:rsidR="009A2B1B">
        <w:rPr>
          <w:rFonts w:ascii="Arial" w:hAnsi="Arial" w:cs="Arial" w:hint="eastAsia"/>
          <w:szCs w:val="24"/>
        </w:rPr>
        <w:t>大</w:t>
      </w:r>
      <w:r w:rsidRPr="003C1A7A">
        <w:rPr>
          <w:rFonts w:ascii="Arial" w:hAnsi="Arial" w:cs="Arial" w:hint="eastAsia"/>
          <w:szCs w:val="24"/>
        </w:rPr>
        <w:t>於</w:t>
      </w:r>
      <w:r w:rsidRPr="003C1A7A">
        <w:rPr>
          <w:rFonts w:ascii="Arial" w:hAnsi="Arial" w:cs="Arial" w:hint="eastAsia"/>
          <w:szCs w:val="24"/>
        </w:rPr>
        <w:t>60</w:t>
      </w:r>
      <w:r w:rsidRPr="003C1A7A">
        <w:rPr>
          <w:rFonts w:ascii="Arial" w:hAnsi="Arial" w:cs="Arial" w:hint="eastAsia"/>
          <w:szCs w:val="24"/>
        </w:rPr>
        <w:t>分</w:t>
      </w:r>
      <w:r w:rsidR="00462DDB">
        <w:rPr>
          <w:rFonts w:asciiTheme="minorEastAsia" w:hAnsiTheme="minorEastAsia" w:cs="Arial" w:hint="eastAsia"/>
          <w:szCs w:val="24"/>
        </w:rPr>
        <w:t>。</w:t>
      </w:r>
      <w:r w:rsidRPr="00A9060A">
        <w:rPr>
          <w:rFonts w:ascii="Arial" w:hAnsi="Arial" w:cs="Arial"/>
          <w:szCs w:val="24"/>
        </w:rPr>
        <w:br/>
      </w:r>
      <w:r w:rsidR="009E6909" w:rsidRPr="00A9060A">
        <w:rPr>
          <w:rFonts w:ascii="Arial" w:hAnsi="Arial" w:cs="Arial"/>
          <w:b/>
          <w:szCs w:val="24"/>
        </w:rPr>
        <w:t>四、申請方式：</w:t>
      </w:r>
      <w:r w:rsidR="009E6909" w:rsidRPr="00A9060A">
        <w:rPr>
          <w:rFonts w:ascii="Arial" w:hAnsi="Arial" w:cs="Arial"/>
          <w:szCs w:val="24"/>
        </w:rPr>
        <w:br/>
      </w:r>
      <w:r w:rsidR="009E6909" w:rsidRPr="00A9060A">
        <w:rPr>
          <w:rFonts w:ascii="Arial" w:hAnsi="Arial" w:cs="Arial"/>
          <w:szCs w:val="24"/>
        </w:rPr>
        <w:t>（</w:t>
      </w:r>
      <w:r w:rsidR="00A9060A" w:rsidRPr="00A9060A">
        <w:rPr>
          <w:rFonts w:ascii="Arial" w:hAnsi="Arial" w:cs="Arial" w:hint="eastAsia"/>
          <w:szCs w:val="24"/>
        </w:rPr>
        <w:t>一</w:t>
      </w:r>
      <w:r w:rsidR="009E6909" w:rsidRPr="00A9060A">
        <w:rPr>
          <w:rFonts w:ascii="Arial" w:hAnsi="Arial" w:cs="Arial"/>
          <w:szCs w:val="24"/>
        </w:rPr>
        <w:t>）進入學校網頁「學生資訊系統」</w:t>
      </w:r>
      <w:r w:rsidR="006641CD" w:rsidRPr="006641CD">
        <w:rPr>
          <w:rFonts w:ascii="標楷體" w:eastAsia="標楷體" w:hAnsi="標楷體" w:cs="Arial" w:hint="eastAsia"/>
          <w:szCs w:val="24"/>
          <w:highlight w:val="yellow"/>
        </w:rPr>
        <w:t>（</w:t>
      </w:r>
      <w:r w:rsidR="00462DDB">
        <w:rPr>
          <w:rFonts w:ascii="Arial" w:hAnsi="Arial" w:cs="Arial" w:hint="eastAsia"/>
          <w:szCs w:val="24"/>
          <w:highlight w:val="yellow"/>
        </w:rPr>
        <w:t>10</w:t>
      </w:r>
      <w:r w:rsidR="006641CD" w:rsidRPr="006641CD">
        <w:rPr>
          <w:rFonts w:ascii="Arial" w:hAnsi="Arial" w:cs="Arial" w:hint="eastAsia"/>
          <w:szCs w:val="24"/>
          <w:highlight w:val="yellow"/>
        </w:rPr>
        <w:t>/</w:t>
      </w:r>
      <w:r w:rsidR="00C253D8">
        <w:rPr>
          <w:rFonts w:ascii="Arial" w:hAnsi="Arial" w:cs="Arial" w:hint="eastAsia"/>
          <w:szCs w:val="24"/>
          <w:highlight w:val="yellow"/>
        </w:rPr>
        <w:t>3</w:t>
      </w:r>
      <w:r w:rsidR="006641CD" w:rsidRPr="006641CD">
        <w:rPr>
          <w:rFonts w:ascii="Arial" w:hAnsi="Arial" w:cs="Arial" w:hint="eastAsia"/>
          <w:szCs w:val="24"/>
          <w:highlight w:val="yellow"/>
        </w:rPr>
        <w:t>系統才會開放申請</w:t>
      </w:r>
      <w:r w:rsidR="006641CD" w:rsidRPr="006641CD">
        <w:rPr>
          <w:rFonts w:ascii="標楷體" w:eastAsia="標楷體" w:hAnsi="標楷體" w:cs="Arial" w:hint="eastAsia"/>
          <w:szCs w:val="24"/>
          <w:highlight w:val="yellow"/>
        </w:rPr>
        <w:t>）</w:t>
      </w:r>
      <w:r w:rsidR="009E6909" w:rsidRPr="00A9060A">
        <w:rPr>
          <w:rFonts w:ascii="Arial" w:hAnsi="Arial" w:cs="Arial"/>
          <w:szCs w:val="24"/>
        </w:rPr>
        <w:t>，點選「弱勢家庭學生助</w:t>
      </w:r>
    </w:p>
    <w:p w:rsidR="00D100EA" w:rsidRDefault="006641CD" w:rsidP="00A9060A">
      <w:pPr>
        <w:spacing w:line="500" w:lineRule="exact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 xml:space="preserve">      </w:t>
      </w:r>
      <w:r w:rsidR="009E6909" w:rsidRPr="00A9060A">
        <w:rPr>
          <w:rFonts w:ascii="Arial" w:hAnsi="Arial" w:cs="Arial"/>
          <w:szCs w:val="24"/>
        </w:rPr>
        <w:t>學金」項目，輸入資</w:t>
      </w:r>
      <w:r w:rsidR="00D100EA" w:rsidRPr="00A9060A">
        <w:rPr>
          <w:rFonts w:ascii="Arial" w:hAnsi="Arial" w:cs="Arial"/>
          <w:szCs w:val="24"/>
        </w:rPr>
        <w:t>料，</w:t>
      </w:r>
      <w:r w:rsidR="00D100EA" w:rsidRPr="00124E81">
        <w:rPr>
          <w:rFonts w:ascii="Arial" w:hAnsi="Arial" w:cs="Arial"/>
          <w:szCs w:val="24"/>
        </w:rPr>
        <w:t>列</w:t>
      </w:r>
      <w:r w:rsidR="0093417F">
        <w:rPr>
          <w:rFonts w:ascii="Arial" w:hAnsi="Arial" w:cs="Arial" w:hint="eastAsia"/>
          <w:szCs w:val="24"/>
        </w:rPr>
        <w:t>印</w:t>
      </w:r>
      <w:r w:rsidR="00D100EA" w:rsidRPr="00124E81">
        <w:rPr>
          <w:rFonts w:ascii="Arial" w:hAnsi="Arial" w:cs="Arial"/>
          <w:szCs w:val="24"/>
        </w:rPr>
        <w:t>申請</w:t>
      </w:r>
      <w:r w:rsidR="009E6909" w:rsidRPr="00124E81">
        <w:rPr>
          <w:rFonts w:ascii="Arial" w:hAnsi="Arial" w:cs="Arial"/>
          <w:szCs w:val="24"/>
        </w:rPr>
        <w:t>表並簽名</w:t>
      </w:r>
      <w:r w:rsidR="009E6909" w:rsidRPr="00A9060A">
        <w:rPr>
          <w:rFonts w:ascii="Arial" w:hAnsi="Arial" w:cs="Arial"/>
          <w:szCs w:val="24"/>
        </w:rPr>
        <w:t>。</w:t>
      </w:r>
      <w:r w:rsidR="009E6909" w:rsidRPr="00A9060A">
        <w:rPr>
          <w:rFonts w:ascii="Arial" w:hAnsi="Arial" w:cs="Arial"/>
          <w:szCs w:val="24"/>
        </w:rPr>
        <w:br/>
      </w:r>
      <w:r w:rsidR="009E6909" w:rsidRPr="00A9060A">
        <w:rPr>
          <w:rFonts w:ascii="Arial" w:hAnsi="Arial" w:cs="Arial"/>
          <w:szCs w:val="24"/>
        </w:rPr>
        <w:t>（</w:t>
      </w:r>
      <w:r w:rsidR="00D100EA">
        <w:rPr>
          <w:rFonts w:ascii="Arial" w:hAnsi="Arial" w:cs="Arial" w:hint="eastAsia"/>
          <w:szCs w:val="24"/>
        </w:rPr>
        <w:t>二</w:t>
      </w:r>
      <w:r w:rsidR="009E6909" w:rsidRPr="00A9060A">
        <w:rPr>
          <w:rFonts w:ascii="Arial" w:hAnsi="Arial" w:cs="Arial"/>
          <w:szCs w:val="24"/>
        </w:rPr>
        <w:t>）</w:t>
      </w:r>
      <w:r w:rsidR="009E6909" w:rsidRPr="00D100EA">
        <w:rPr>
          <w:rFonts w:ascii="Arial" w:hAnsi="Arial" w:cs="Arial"/>
          <w:szCs w:val="24"/>
        </w:rPr>
        <w:t>檢附</w:t>
      </w:r>
      <w:r w:rsidR="00D100EA">
        <w:rPr>
          <w:rFonts w:ascii="Arial" w:hAnsi="Arial" w:cs="Arial" w:hint="eastAsia"/>
          <w:szCs w:val="24"/>
        </w:rPr>
        <w:t>以下</w:t>
      </w:r>
      <w:r w:rsidR="00124E81">
        <w:rPr>
          <w:rFonts w:ascii="Arial" w:hAnsi="Arial" w:cs="Arial" w:hint="eastAsia"/>
          <w:szCs w:val="24"/>
        </w:rPr>
        <w:t>三項</w:t>
      </w:r>
      <w:r w:rsidR="00D100EA">
        <w:rPr>
          <w:rFonts w:ascii="Arial" w:hAnsi="Arial" w:cs="Arial" w:hint="eastAsia"/>
          <w:szCs w:val="24"/>
        </w:rPr>
        <w:t>資料</w:t>
      </w:r>
      <w:r w:rsidR="00D100EA">
        <w:rPr>
          <w:rFonts w:ascii="標楷體" w:eastAsia="標楷體" w:hAnsi="標楷體" w:cs="Arial" w:hint="eastAsia"/>
          <w:szCs w:val="24"/>
        </w:rPr>
        <w:t>，</w:t>
      </w:r>
      <w:r w:rsidR="00D100EA">
        <w:rPr>
          <w:rFonts w:ascii="Arial" w:hAnsi="Arial" w:cs="Arial" w:hint="eastAsia"/>
          <w:szCs w:val="24"/>
        </w:rPr>
        <w:t>並請</w:t>
      </w:r>
      <w:r w:rsidR="00D100EA" w:rsidRPr="00A9060A">
        <w:rPr>
          <w:rFonts w:ascii="Arial" w:hAnsi="Arial" w:cs="Arial"/>
          <w:szCs w:val="24"/>
        </w:rPr>
        <w:t>於期限內繳至三峽校區行政大樓二樓學務處生活輔導組。</w:t>
      </w:r>
    </w:p>
    <w:p w:rsidR="00D100EA" w:rsidRPr="00D100EA" w:rsidRDefault="009E6909" w:rsidP="00D100EA">
      <w:pPr>
        <w:pStyle w:val="a3"/>
        <w:numPr>
          <w:ilvl w:val="0"/>
          <w:numId w:val="1"/>
        </w:numPr>
        <w:spacing w:line="500" w:lineRule="exact"/>
        <w:ind w:leftChars="0"/>
        <w:rPr>
          <w:rFonts w:ascii="Arial" w:hAnsi="Arial" w:cs="Arial"/>
          <w:szCs w:val="24"/>
        </w:rPr>
      </w:pPr>
      <w:r w:rsidRPr="00D100EA">
        <w:rPr>
          <w:rFonts w:ascii="Arial" w:hAnsi="Arial" w:cs="Arial"/>
          <w:szCs w:val="24"/>
        </w:rPr>
        <w:t>申請表</w:t>
      </w:r>
      <w:r w:rsidR="00D100EA">
        <w:rPr>
          <w:rFonts w:asciiTheme="minorEastAsia" w:hAnsiTheme="minorEastAsia" w:cs="Arial" w:hint="eastAsia"/>
          <w:szCs w:val="24"/>
        </w:rPr>
        <w:t>。</w:t>
      </w:r>
    </w:p>
    <w:p w:rsidR="00D100EA" w:rsidRDefault="009E6909" w:rsidP="00D100EA">
      <w:pPr>
        <w:pStyle w:val="a3"/>
        <w:numPr>
          <w:ilvl w:val="0"/>
          <w:numId w:val="1"/>
        </w:numPr>
        <w:spacing w:line="500" w:lineRule="exact"/>
        <w:ind w:leftChars="0"/>
        <w:rPr>
          <w:rFonts w:ascii="Arial" w:hAnsi="Arial" w:cs="Arial"/>
          <w:szCs w:val="24"/>
        </w:rPr>
      </w:pPr>
      <w:r w:rsidRPr="00D100EA">
        <w:rPr>
          <w:rFonts w:ascii="Arial" w:hAnsi="Arial" w:cs="Arial"/>
          <w:szCs w:val="24"/>
        </w:rPr>
        <w:t>家庭年收入計列人員</w:t>
      </w:r>
      <w:r w:rsidR="008C5588">
        <w:rPr>
          <w:rFonts w:ascii="標楷體" w:eastAsia="標楷體" w:hAnsi="標楷體" w:cs="Arial" w:hint="eastAsia"/>
          <w:szCs w:val="24"/>
        </w:rPr>
        <w:t>（</w:t>
      </w:r>
      <w:r w:rsidR="008C5588" w:rsidRPr="008C5588">
        <w:rPr>
          <w:rFonts w:ascii="Arial" w:hAnsi="Arial" w:cs="Arial" w:hint="eastAsia"/>
          <w:szCs w:val="24"/>
        </w:rPr>
        <w:t>含父、母及學生本人）</w:t>
      </w:r>
      <w:r w:rsidR="008C5588" w:rsidRPr="00C253D8">
        <w:rPr>
          <w:rFonts w:ascii="Arial" w:hAnsi="Arial" w:cs="Arial" w:hint="eastAsia"/>
          <w:szCs w:val="24"/>
          <w:highlight w:val="yellow"/>
        </w:rPr>
        <w:t>記事請勿省略</w:t>
      </w:r>
      <w:r w:rsidR="008C5588">
        <w:rPr>
          <w:rFonts w:ascii="Arial" w:hAnsi="Arial" w:cs="Arial" w:hint="eastAsia"/>
          <w:szCs w:val="24"/>
        </w:rPr>
        <w:t>之</w:t>
      </w:r>
      <w:r w:rsidRPr="00D100EA">
        <w:rPr>
          <w:rFonts w:ascii="Arial" w:hAnsi="Arial" w:cs="Arial"/>
          <w:szCs w:val="24"/>
        </w:rPr>
        <w:t>戶籍謄本</w:t>
      </w:r>
      <w:r w:rsidRPr="00D100EA">
        <w:rPr>
          <w:rFonts w:ascii="Arial" w:hAnsi="Arial" w:cs="Arial"/>
          <w:szCs w:val="24"/>
        </w:rPr>
        <w:t>(</w:t>
      </w:r>
      <w:r w:rsidRPr="00D100EA">
        <w:rPr>
          <w:rFonts w:ascii="Arial" w:hAnsi="Arial" w:cs="Arial"/>
          <w:szCs w:val="24"/>
        </w:rPr>
        <w:t>限</w:t>
      </w:r>
      <w:r w:rsidRPr="00D100EA">
        <w:rPr>
          <w:rFonts w:ascii="Arial" w:hAnsi="Arial" w:cs="Arial"/>
          <w:szCs w:val="24"/>
        </w:rPr>
        <w:t>3</w:t>
      </w:r>
      <w:r w:rsidRPr="00D100EA">
        <w:rPr>
          <w:rFonts w:ascii="Arial" w:hAnsi="Arial" w:cs="Arial"/>
          <w:szCs w:val="24"/>
        </w:rPr>
        <w:t>個月內</w:t>
      </w:r>
      <w:r w:rsidRPr="00D100EA">
        <w:rPr>
          <w:rFonts w:ascii="Arial" w:hAnsi="Arial" w:cs="Arial"/>
          <w:szCs w:val="24"/>
        </w:rPr>
        <w:t>)</w:t>
      </w:r>
      <w:r w:rsidRPr="00D100EA">
        <w:rPr>
          <w:rFonts w:ascii="Arial" w:hAnsi="Arial" w:cs="Arial"/>
          <w:szCs w:val="24"/>
        </w:rPr>
        <w:t>或新式戶口名簿</w:t>
      </w:r>
      <w:r w:rsidR="006641CD">
        <w:rPr>
          <w:rFonts w:ascii="Arial" w:hAnsi="Arial" w:cs="Arial" w:hint="eastAsia"/>
          <w:szCs w:val="24"/>
        </w:rPr>
        <w:t>影本</w:t>
      </w:r>
      <w:r w:rsidR="008C5588">
        <w:rPr>
          <w:rFonts w:ascii="標楷體" w:eastAsia="標楷體" w:hAnsi="標楷體" w:cs="Arial" w:hint="eastAsia"/>
          <w:szCs w:val="24"/>
        </w:rPr>
        <w:t>；</w:t>
      </w:r>
      <w:r w:rsidR="008C5588" w:rsidRPr="008C5588">
        <w:rPr>
          <w:rFonts w:ascii="Arial" w:hAnsi="Arial" w:cs="Arial" w:hint="eastAsia"/>
          <w:szCs w:val="24"/>
        </w:rPr>
        <w:t>如由一方監護只附一方</w:t>
      </w:r>
      <w:r w:rsidR="008C5588" w:rsidRPr="00D100EA">
        <w:rPr>
          <w:rFonts w:ascii="Arial" w:hAnsi="Arial" w:cs="Arial"/>
          <w:szCs w:val="24"/>
        </w:rPr>
        <w:t>戶籍謄本</w:t>
      </w:r>
      <w:r w:rsidR="008C5588">
        <w:rPr>
          <w:rFonts w:ascii="Arial" w:hAnsi="Arial" w:cs="Arial" w:hint="eastAsia"/>
          <w:szCs w:val="24"/>
        </w:rPr>
        <w:t>即可</w:t>
      </w:r>
      <w:r w:rsidR="00D100EA" w:rsidRPr="008C5588">
        <w:rPr>
          <w:rFonts w:ascii="Arial" w:hAnsi="Arial" w:cs="Arial" w:hint="eastAsia"/>
          <w:szCs w:val="24"/>
        </w:rPr>
        <w:t>。</w:t>
      </w:r>
    </w:p>
    <w:p w:rsidR="00D100EA" w:rsidRPr="00D100EA" w:rsidRDefault="003C1A7A" w:rsidP="00D100EA">
      <w:pPr>
        <w:pStyle w:val="a3"/>
        <w:numPr>
          <w:ilvl w:val="0"/>
          <w:numId w:val="1"/>
        </w:numPr>
        <w:spacing w:line="500" w:lineRule="exact"/>
        <w:ind w:leftChars="0"/>
        <w:rPr>
          <w:rFonts w:ascii="Arial" w:hAnsi="Arial" w:cs="Arial"/>
          <w:szCs w:val="24"/>
        </w:rPr>
      </w:pPr>
      <w:r w:rsidRPr="00D100EA">
        <w:rPr>
          <w:rFonts w:ascii="Arial" w:hAnsi="Arial" w:cs="Arial" w:hint="eastAsia"/>
          <w:szCs w:val="24"/>
        </w:rPr>
        <w:t>前一學期</w:t>
      </w:r>
      <w:r w:rsidRPr="00D100EA">
        <w:rPr>
          <w:rFonts w:ascii="標楷體" w:eastAsia="標楷體" w:hAnsi="標楷體" w:cs="Arial" w:hint="eastAsia"/>
          <w:szCs w:val="24"/>
        </w:rPr>
        <w:t>（</w:t>
      </w:r>
      <w:r w:rsidRPr="00D100EA">
        <w:rPr>
          <w:rFonts w:ascii="Arial" w:hAnsi="Arial" w:cs="Arial" w:hint="eastAsia"/>
          <w:szCs w:val="24"/>
        </w:rPr>
        <w:t>1</w:t>
      </w:r>
      <w:r w:rsidR="00C253D8">
        <w:rPr>
          <w:rFonts w:ascii="Arial" w:hAnsi="Arial" w:cs="Arial" w:hint="eastAsia"/>
          <w:szCs w:val="24"/>
        </w:rPr>
        <w:t>1</w:t>
      </w:r>
      <w:r w:rsidRPr="00D100EA">
        <w:rPr>
          <w:rFonts w:ascii="Arial" w:hAnsi="Arial" w:cs="Arial" w:hint="eastAsia"/>
          <w:szCs w:val="24"/>
        </w:rPr>
        <w:t>0-2</w:t>
      </w:r>
      <w:r w:rsidRPr="00D100EA">
        <w:rPr>
          <w:rFonts w:ascii="標楷體" w:eastAsia="標楷體" w:hAnsi="標楷體" w:cs="Arial" w:hint="eastAsia"/>
          <w:szCs w:val="24"/>
        </w:rPr>
        <w:t>）</w:t>
      </w:r>
      <w:r w:rsidRPr="00D100EA">
        <w:rPr>
          <w:rFonts w:ascii="Arial" w:hAnsi="Arial" w:cs="Arial" w:hint="eastAsia"/>
          <w:szCs w:val="24"/>
        </w:rPr>
        <w:t>學業成績單</w:t>
      </w:r>
      <w:r w:rsidRPr="00D100EA">
        <w:rPr>
          <w:rFonts w:ascii="標楷體" w:eastAsia="標楷體" w:hAnsi="標楷體" w:cs="Arial" w:hint="eastAsia"/>
          <w:szCs w:val="24"/>
        </w:rPr>
        <w:t>（</w:t>
      </w:r>
      <w:r w:rsidRPr="00D100EA">
        <w:rPr>
          <w:rFonts w:ascii="Arial" w:hAnsi="Arial" w:cs="Arial" w:hint="eastAsia"/>
          <w:szCs w:val="24"/>
        </w:rPr>
        <w:t>網路列印即可</w:t>
      </w:r>
      <w:r w:rsidRPr="00D100EA">
        <w:rPr>
          <w:rFonts w:ascii="標楷體" w:eastAsia="標楷體" w:hAnsi="標楷體" w:cs="Arial" w:hint="eastAsia"/>
          <w:szCs w:val="24"/>
        </w:rPr>
        <w:t>）</w:t>
      </w:r>
      <w:r w:rsidR="009E6909" w:rsidRPr="00D100EA">
        <w:rPr>
          <w:rFonts w:ascii="Arial" w:hAnsi="Arial" w:cs="Arial"/>
          <w:szCs w:val="24"/>
        </w:rPr>
        <w:t>，</w:t>
      </w:r>
      <w:r w:rsidRPr="00C253D8">
        <w:rPr>
          <w:rFonts w:ascii="Arial" w:hAnsi="Arial" w:cs="Arial" w:hint="eastAsia"/>
          <w:color w:val="FF0000"/>
          <w:szCs w:val="24"/>
        </w:rPr>
        <w:t>一年級免附成績單</w:t>
      </w:r>
      <w:r w:rsidR="00D100EA" w:rsidRPr="00C253D8">
        <w:rPr>
          <w:rFonts w:asciiTheme="minorEastAsia" w:hAnsiTheme="minorEastAsia" w:cs="Arial" w:hint="eastAsia"/>
          <w:color w:val="FF0000"/>
          <w:szCs w:val="24"/>
        </w:rPr>
        <w:t>。</w:t>
      </w:r>
      <w:r w:rsidR="00D100EA" w:rsidRPr="00D100EA">
        <w:rPr>
          <w:rFonts w:ascii="Arial" w:hAnsi="Arial" w:cs="Arial"/>
          <w:szCs w:val="24"/>
        </w:rPr>
        <w:t xml:space="preserve"> </w:t>
      </w:r>
    </w:p>
    <w:p w:rsidR="00D100EA" w:rsidRDefault="009E6909" w:rsidP="00A9060A">
      <w:pPr>
        <w:spacing w:line="500" w:lineRule="exact"/>
        <w:rPr>
          <w:rFonts w:ascii="Arial" w:hAnsi="Arial" w:cs="Arial"/>
          <w:b/>
          <w:szCs w:val="24"/>
        </w:rPr>
      </w:pPr>
      <w:r w:rsidRPr="00D100EA">
        <w:rPr>
          <w:rFonts w:ascii="Arial" w:hAnsi="Arial" w:cs="Arial"/>
          <w:b/>
          <w:szCs w:val="24"/>
        </w:rPr>
        <w:t>五、申請結果：</w:t>
      </w:r>
    </w:p>
    <w:p w:rsidR="00D100EA" w:rsidRDefault="009E6909" w:rsidP="00A9060A">
      <w:pPr>
        <w:spacing w:line="500" w:lineRule="exact"/>
        <w:rPr>
          <w:rFonts w:ascii="Arial" w:hAnsi="Arial" w:cs="Arial"/>
          <w:szCs w:val="24"/>
        </w:rPr>
      </w:pPr>
      <w:r w:rsidRPr="00D100EA">
        <w:rPr>
          <w:rFonts w:ascii="Arial" w:hAnsi="Arial" w:cs="Arial"/>
          <w:szCs w:val="24"/>
        </w:rPr>
        <w:t>（</w:t>
      </w:r>
      <w:r w:rsidR="00A9060A" w:rsidRPr="00D100EA">
        <w:rPr>
          <w:rFonts w:ascii="Arial" w:hAnsi="Arial" w:cs="Arial" w:hint="eastAsia"/>
          <w:szCs w:val="24"/>
        </w:rPr>
        <w:t>一</w:t>
      </w:r>
      <w:r w:rsidRPr="00D100EA">
        <w:rPr>
          <w:rFonts w:ascii="Arial" w:hAnsi="Arial" w:cs="Arial"/>
          <w:szCs w:val="24"/>
        </w:rPr>
        <w:t>）學校於</w:t>
      </w:r>
      <w:r w:rsidRPr="00D100EA">
        <w:rPr>
          <w:rFonts w:ascii="Arial" w:hAnsi="Arial" w:cs="Arial"/>
          <w:szCs w:val="24"/>
        </w:rPr>
        <w:t>10</w:t>
      </w:r>
      <w:r w:rsidRPr="00D100EA">
        <w:rPr>
          <w:rFonts w:ascii="Arial" w:hAnsi="Arial" w:cs="Arial"/>
          <w:szCs w:val="24"/>
        </w:rPr>
        <w:t>月底，將申請</w:t>
      </w:r>
      <w:r w:rsidR="00C253D8">
        <w:rPr>
          <w:rFonts w:ascii="Arial" w:hAnsi="Arial" w:cs="Arial" w:hint="eastAsia"/>
          <w:szCs w:val="24"/>
        </w:rPr>
        <w:t>件上傳</w:t>
      </w:r>
      <w:r w:rsidRPr="00D100EA">
        <w:rPr>
          <w:rFonts w:ascii="Arial" w:hAnsi="Arial" w:cs="Arial"/>
          <w:szCs w:val="24"/>
        </w:rPr>
        <w:t>教育部平台轉送財政部財</w:t>
      </w:r>
      <w:r w:rsidR="00DA0A27" w:rsidRPr="00D100EA">
        <w:rPr>
          <w:rFonts w:ascii="Arial" w:hAnsi="Arial" w:cs="Arial" w:hint="eastAsia"/>
          <w:szCs w:val="24"/>
        </w:rPr>
        <w:t>政資訊</w:t>
      </w:r>
      <w:r w:rsidRPr="00D100EA">
        <w:rPr>
          <w:rFonts w:ascii="Arial" w:hAnsi="Arial" w:cs="Arial"/>
          <w:szCs w:val="24"/>
        </w:rPr>
        <w:t>中心查核家庭</w:t>
      </w:r>
      <w:r w:rsidR="003A4582">
        <w:rPr>
          <w:rFonts w:ascii="Arial" w:hAnsi="Arial" w:cs="Arial" w:hint="eastAsia"/>
          <w:szCs w:val="24"/>
        </w:rPr>
        <w:t>年</w:t>
      </w:r>
      <w:r w:rsidRPr="00D100EA">
        <w:rPr>
          <w:rFonts w:ascii="Arial" w:hAnsi="Arial" w:cs="Arial"/>
          <w:szCs w:val="24"/>
        </w:rPr>
        <w:t>所</w:t>
      </w:r>
      <w:r w:rsidRPr="00A9060A">
        <w:rPr>
          <w:rFonts w:ascii="Arial" w:hAnsi="Arial" w:cs="Arial"/>
          <w:szCs w:val="24"/>
        </w:rPr>
        <w:t>得，</w:t>
      </w:r>
    </w:p>
    <w:p w:rsidR="00D100EA" w:rsidRDefault="00D100EA" w:rsidP="00A9060A">
      <w:pPr>
        <w:spacing w:line="500" w:lineRule="exact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 xml:space="preserve">      </w:t>
      </w:r>
      <w:r w:rsidR="009E6909" w:rsidRPr="00A9060A">
        <w:rPr>
          <w:rFonts w:ascii="Arial" w:hAnsi="Arial" w:cs="Arial"/>
          <w:szCs w:val="24"/>
        </w:rPr>
        <w:t>教育部預訂</w:t>
      </w:r>
      <w:r w:rsidR="009E6909" w:rsidRPr="00A9060A">
        <w:rPr>
          <w:rFonts w:ascii="Arial" w:hAnsi="Arial" w:cs="Arial"/>
          <w:szCs w:val="24"/>
        </w:rPr>
        <w:t>11</w:t>
      </w:r>
      <w:r w:rsidR="009E6909" w:rsidRPr="00A9060A">
        <w:rPr>
          <w:rFonts w:ascii="Arial" w:hAnsi="Arial" w:cs="Arial"/>
          <w:szCs w:val="24"/>
        </w:rPr>
        <w:t>月中旬，將查核結果通知本校。</w:t>
      </w:r>
      <w:r w:rsidR="009E6909" w:rsidRPr="00A9060A">
        <w:rPr>
          <w:rFonts w:ascii="Arial" w:hAnsi="Arial" w:cs="Arial"/>
          <w:szCs w:val="24"/>
        </w:rPr>
        <w:br/>
      </w:r>
      <w:r w:rsidR="009E6909" w:rsidRPr="00A9060A">
        <w:rPr>
          <w:rFonts w:ascii="Arial" w:hAnsi="Arial" w:cs="Arial"/>
          <w:szCs w:val="24"/>
        </w:rPr>
        <w:t>（</w:t>
      </w:r>
      <w:r w:rsidR="00A9060A">
        <w:rPr>
          <w:rFonts w:ascii="Arial" w:hAnsi="Arial" w:cs="Arial" w:hint="eastAsia"/>
          <w:szCs w:val="24"/>
        </w:rPr>
        <w:t>二</w:t>
      </w:r>
      <w:r w:rsidR="009E6909" w:rsidRPr="00A9060A">
        <w:rPr>
          <w:rFonts w:ascii="Arial" w:hAnsi="Arial" w:cs="Arial"/>
          <w:szCs w:val="24"/>
        </w:rPr>
        <w:t>）學校預訂於</w:t>
      </w:r>
      <w:r w:rsidR="009E6909" w:rsidRPr="00A9060A">
        <w:rPr>
          <w:rFonts w:ascii="Arial" w:hAnsi="Arial" w:cs="Arial"/>
          <w:szCs w:val="24"/>
        </w:rPr>
        <w:t>11</w:t>
      </w:r>
      <w:r w:rsidR="009E6909" w:rsidRPr="00A9060A">
        <w:rPr>
          <w:rFonts w:ascii="Arial" w:hAnsi="Arial" w:cs="Arial"/>
          <w:szCs w:val="24"/>
        </w:rPr>
        <w:t>月下旬公佈查核結果：屆時請同學自行進入「學生資訊系統」，</w:t>
      </w:r>
      <w:r w:rsidRPr="00A9060A">
        <w:rPr>
          <w:rFonts w:ascii="Arial" w:hAnsi="Arial" w:cs="Arial"/>
          <w:szCs w:val="24"/>
        </w:rPr>
        <w:t>點選</w:t>
      </w:r>
      <w:bookmarkStart w:id="0" w:name="_GoBack"/>
      <w:bookmarkEnd w:id="0"/>
    </w:p>
    <w:p w:rsidR="00D100EA" w:rsidRDefault="00D100EA" w:rsidP="00030AA1">
      <w:pPr>
        <w:spacing w:line="500" w:lineRule="exact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 xml:space="preserve">     </w:t>
      </w:r>
      <w:r w:rsidRPr="00A9060A">
        <w:rPr>
          <w:rFonts w:ascii="Arial" w:hAnsi="Arial" w:cs="Arial"/>
          <w:szCs w:val="24"/>
        </w:rPr>
        <w:t>「</w:t>
      </w:r>
      <w:r w:rsidR="009E6909" w:rsidRPr="00A9060A">
        <w:rPr>
          <w:rFonts w:ascii="Arial" w:hAnsi="Arial" w:cs="Arial"/>
          <w:szCs w:val="24"/>
        </w:rPr>
        <w:t>弱勢家庭學生助學金」查詢查核結果；對於查核結果如有疑義者，務請於</w:t>
      </w:r>
      <w:r w:rsidR="009E6909" w:rsidRPr="00A9060A">
        <w:rPr>
          <w:rFonts w:ascii="Arial" w:hAnsi="Arial" w:cs="Arial"/>
          <w:szCs w:val="24"/>
        </w:rPr>
        <w:t>10</w:t>
      </w:r>
      <w:r w:rsidR="009E6909" w:rsidRPr="00A9060A">
        <w:rPr>
          <w:rFonts w:ascii="Arial" w:hAnsi="Arial" w:cs="Arial"/>
          <w:szCs w:val="24"/>
        </w:rPr>
        <w:t>日內檢</w:t>
      </w:r>
    </w:p>
    <w:p w:rsidR="00124E81" w:rsidRPr="00124E81" w:rsidRDefault="00D100EA" w:rsidP="00030AA1">
      <w:pPr>
        <w:spacing w:line="500" w:lineRule="exact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 xml:space="preserve">      </w:t>
      </w:r>
      <w:r w:rsidR="00462DDB">
        <w:rPr>
          <w:rFonts w:ascii="Arial" w:hAnsi="Arial" w:cs="Arial" w:hint="eastAsia"/>
          <w:szCs w:val="24"/>
        </w:rPr>
        <w:t>附證明</w:t>
      </w:r>
      <w:r w:rsidR="009E6909" w:rsidRPr="00A9060A">
        <w:rPr>
          <w:rFonts w:ascii="Arial" w:hAnsi="Arial" w:cs="Arial"/>
          <w:szCs w:val="24"/>
        </w:rPr>
        <w:t>向本組提出</w:t>
      </w:r>
      <w:r w:rsidR="00462DDB">
        <w:rPr>
          <w:rFonts w:ascii="Arial" w:hAnsi="Arial" w:cs="Arial" w:hint="eastAsia"/>
          <w:szCs w:val="24"/>
        </w:rPr>
        <w:t>申復</w:t>
      </w:r>
      <w:r w:rsidR="009E6909" w:rsidRPr="00A9060A">
        <w:rPr>
          <w:rFonts w:ascii="Arial" w:hAnsi="Arial" w:cs="Arial"/>
          <w:szCs w:val="24"/>
        </w:rPr>
        <w:t>，</w:t>
      </w:r>
      <w:r w:rsidR="009E6909" w:rsidRPr="00A9060A">
        <w:rPr>
          <w:rFonts w:ascii="Arial" w:hAnsi="Arial" w:cs="Arial" w:hint="eastAsia"/>
          <w:szCs w:val="24"/>
        </w:rPr>
        <w:t>以憑</w:t>
      </w:r>
      <w:r w:rsidR="009E6909" w:rsidRPr="00A9060A">
        <w:rPr>
          <w:rFonts w:ascii="Arial" w:hAnsi="Arial" w:cs="Arial"/>
          <w:szCs w:val="24"/>
        </w:rPr>
        <w:t>辦理。</w:t>
      </w:r>
      <w:r w:rsidR="009E6909" w:rsidRPr="00A9060A">
        <w:rPr>
          <w:rFonts w:ascii="Arial" w:hAnsi="Arial" w:cs="Arial"/>
          <w:szCs w:val="24"/>
        </w:rPr>
        <w:br/>
      </w:r>
      <w:r w:rsidR="009E6909" w:rsidRPr="00A9060A">
        <w:rPr>
          <w:rFonts w:ascii="Arial" w:hAnsi="Arial" w:cs="Arial"/>
          <w:szCs w:val="24"/>
        </w:rPr>
        <w:t>（</w:t>
      </w:r>
      <w:r w:rsidR="00A9060A">
        <w:rPr>
          <w:rFonts w:ascii="Arial" w:hAnsi="Arial" w:cs="Arial" w:hint="eastAsia"/>
          <w:szCs w:val="24"/>
        </w:rPr>
        <w:t>三</w:t>
      </w:r>
      <w:r w:rsidR="009E6909" w:rsidRPr="00A9060A">
        <w:rPr>
          <w:rFonts w:ascii="Arial" w:hAnsi="Arial" w:cs="Arial"/>
          <w:szCs w:val="24"/>
        </w:rPr>
        <w:t>）助學金之補助方式：學校將依查核結果，</w:t>
      </w:r>
      <w:r w:rsidR="009E6909" w:rsidRPr="00124E81">
        <w:rPr>
          <w:rFonts w:ascii="Arial" w:hAnsi="Arial" w:cs="Arial"/>
          <w:szCs w:val="24"/>
        </w:rPr>
        <w:t>統一於</w:t>
      </w:r>
      <w:r w:rsidR="009E6909" w:rsidRPr="00124E81">
        <w:rPr>
          <w:rFonts w:ascii="Arial" w:hAnsi="Arial" w:cs="Arial"/>
          <w:b/>
          <w:color w:val="FF0000"/>
          <w:szCs w:val="24"/>
        </w:rPr>
        <w:t>1</w:t>
      </w:r>
      <w:r w:rsidR="00462DDB">
        <w:rPr>
          <w:rFonts w:ascii="Arial" w:hAnsi="Arial" w:cs="Arial" w:hint="eastAsia"/>
          <w:b/>
          <w:color w:val="FF0000"/>
          <w:szCs w:val="24"/>
        </w:rPr>
        <w:t>1</w:t>
      </w:r>
      <w:r w:rsidR="00C253D8">
        <w:rPr>
          <w:rFonts w:ascii="Arial" w:hAnsi="Arial" w:cs="Arial" w:hint="eastAsia"/>
          <w:b/>
          <w:color w:val="FF0000"/>
          <w:szCs w:val="24"/>
        </w:rPr>
        <w:t>1</w:t>
      </w:r>
      <w:r w:rsidR="009E6909" w:rsidRPr="00124E81">
        <w:rPr>
          <w:rFonts w:ascii="Arial" w:hAnsi="Arial" w:cs="Arial"/>
          <w:b/>
          <w:color w:val="FF0000"/>
          <w:szCs w:val="24"/>
        </w:rPr>
        <w:t>學年度第</w:t>
      </w:r>
      <w:r w:rsidR="009E6909" w:rsidRPr="00124E81">
        <w:rPr>
          <w:rFonts w:ascii="Arial" w:hAnsi="Arial" w:cs="Arial"/>
          <w:b/>
          <w:color w:val="FF0000"/>
          <w:szCs w:val="24"/>
        </w:rPr>
        <w:t>2</w:t>
      </w:r>
      <w:r w:rsidR="009E6909" w:rsidRPr="00124E81">
        <w:rPr>
          <w:rFonts w:ascii="Arial" w:hAnsi="Arial" w:cs="Arial"/>
          <w:b/>
          <w:color w:val="FF0000"/>
          <w:szCs w:val="24"/>
        </w:rPr>
        <w:t>學期</w:t>
      </w:r>
      <w:r w:rsidR="009E6909" w:rsidRPr="00124E81">
        <w:rPr>
          <w:rFonts w:ascii="Arial" w:hAnsi="Arial" w:cs="Arial"/>
          <w:szCs w:val="24"/>
        </w:rPr>
        <w:t>繳費單抵</w:t>
      </w:r>
      <w:r w:rsidR="00124E81" w:rsidRPr="00124E81">
        <w:rPr>
          <w:rFonts w:ascii="Arial" w:hAnsi="Arial" w:cs="Arial"/>
          <w:szCs w:val="24"/>
        </w:rPr>
        <w:t>扣其</w:t>
      </w:r>
    </w:p>
    <w:p w:rsidR="009B5912" w:rsidRPr="00A9060A" w:rsidRDefault="00124E81" w:rsidP="00030AA1">
      <w:pPr>
        <w:spacing w:line="500" w:lineRule="exact"/>
        <w:rPr>
          <w:szCs w:val="24"/>
        </w:rPr>
      </w:pPr>
      <w:r w:rsidRPr="00124E81">
        <w:rPr>
          <w:rFonts w:ascii="Arial" w:hAnsi="Arial" w:cs="Arial" w:hint="eastAsia"/>
          <w:szCs w:val="24"/>
        </w:rPr>
        <w:t xml:space="preserve">      </w:t>
      </w:r>
      <w:r w:rsidRPr="00124E81">
        <w:rPr>
          <w:rFonts w:ascii="Arial" w:hAnsi="Arial" w:cs="Arial"/>
          <w:szCs w:val="24"/>
        </w:rPr>
        <w:t>應補助</w:t>
      </w:r>
      <w:r w:rsidR="009E6909" w:rsidRPr="00124E81">
        <w:rPr>
          <w:rFonts w:ascii="Arial" w:hAnsi="Arial" w:cs="Arial"/>
          <w:szCs w:val="24"/>
        </w:rPr>
        <w:t>金額。</w:t>
      </w:r>
      <w:r w:rsidR="009E6909" w:rsidRPr="00A9060A">
        <w:rPr>
          <w:rFonts w:ascii="Arial" w:hAnsi="Arial" w:cs="Arial"/>
          <w:szCs w:val="24"/>
        </w:rPr>
        <w:br/>
      </w:r>
      <w:r w:rsidR="009E6909" w:rsidRPr="00A9060A">
        <w:rPr>
          <w:rFonts w:ascii="Arial" w:hAnsi="Arial" w:cs="Arial"/>
          <w:b/>
          <w:szCs w:val="24"/>
        </w:rPr>
        <w:t>六、</w:t>
      </w:r>
      <w:r w:rsidR="009E6909" w:rsidRPr="00124E81">
        <w:rPr>
          <w:rFonts w:ascii="Arial" w:hAnsi="Arial" w:cs="Arial"/>
          <w:b/>
          <w:color w:val="FF0000"/>
          <w:szCs w:val="24"/>
        </w:rPr>
        <w:t>本項補助</w:t>
      </w:r>
      <w:r w:rsidR="009E6909" w:rsidRPr="00124E81">
        <w:rPr>
          <w:rFonts w:ascii="Arial" w:hAnsi="Arial" w:cs="Arial"/>
          <w:b/>
          <w:color w:val="FF0000"/>
          <w:szCs w:val="24"/>
        </w:rPr>
        <w:t>1</w:t>
      </w:r>
      <w:r w:rsidR="009E6909" w:rsidRPr="00124E81">
        <w:rPr>
          <w:rFonts w:ascii="Arial" w:hAnsi="Arial" w:cs="Arial"/>
          <w:b/>
          <w:color w:val="FF0000"/>
          <w:szCs w:val="24"/>
        </w:rPr>
        <w:t>學年僅補助</w:t>
      </w:r>
      <w:r w:rsidR="009E6909" w:rsidRPr="00124E81">
        <w:rPr>
          <w:rFonts w:ascii="Arial" w:hAnsi="Arial" w:cs="Arial"/>
          <w:b/>
          <w:color w:val="FF0000"/>
          <w:szCs w:val="24"/>
        </w:rPr>
        <w:t>1</w:t>
      </w:r>
      <w:r w:rsidR="009E6909" w:rsidRPr="00124E81">
        <w:rPr>
          <w:rFonts w:ascii="Arial" w:hAnsi="Arial" w:cs="Arial"/>
          <w:b/>
          <w:color w:val="FF0000"/>
          <w:szCs w:val="24"/>
        </w:rPr>
        <w:t>次</w:t>
      </w:r>
      <w:r w:rsidR="006641CD">
        <w:rPr>
          <w:rFonts w:ascii="標楷體" w:eastAsia="標楷體" w:hAnsi="標楷體" w:cs="Arial" w:hint="eastAsia"/>
          <w:b/>
          <w:color w:val="FF0000"/>
          <w:szCs w:val="24"/>
        </w:rPr>
        <w:t>（</w:t>
      </w:r>
      <w:r w:rsidR="005877FF">
        <w:rPr>
          <w:rFonts w:ascii="標楷體" w:eastAsia="標楷體" w:hAnsi="標楷體" w:cs="Arial" w:hint="eastAsia"/>
          <w:b/>
          <w:color w:val="FF0000"/>
          <w:szCs w:val="24"/>
        </w:rPr>
        <w:t>合格者</w:t>
      </w:r>
      <w:r w:rsidR="006641CD">
        <w:rPr>
          <w:rFonts w:ascii="標楷體" w:eastAsia="標楷體" w:hAnsi="標楷體" w:cs="Arial" w:hint="eastAsia"/>
          <w:b/>
          <w:color w:val="FF0000"/>
          <w:szCs w:val="24"/>
        </w:rPr>
        <w:t>於下學期扣抵學費）</w:t>
      </w:r>
      <w:r w:rsidR="009E6909" w:rsidRPr="00124E81">
        <w:rPr>
          <w:rFonts w:ascii="Arial" w:hAnsi="Arial" w:cs="Arial"/>
          <w:b/>
          <w:color w:val="FF0000"/>
          <w:szCs w:val="24"/>
        </w:rPr>
        <w:t>。</w:t>
      </w:r>
      <w:r w:rsidR="009E6909" w:rsidRPr="00A9060A">
        <w:rPr>
          <w:rFonts w:ascii="Arial" w:hAnsi="Arial" w:cs="Arial"/>
          <w:szCs w:val="24"/>
        </w:rPr>
        <w:br/>
      </w:r>
      <w:r w:rsidR="009E6909" w:rsidRPr="00A9060A">
        <w:rPr>
          <w:rFonts w:ascii="Arial" w:hAnsi="Arial" w:cs="Arial"/>
          <w:b/>
          <w:szCs w:val="24"/>
        </w:rPr>
        <w:t>七、</w:t>
      </w:r>
      <w:r w:rsidR="009E6909" w:rsidRPr="00A9060A">
        <w:rPr>
          <w:rFonts w:ascii="Arial" w:hAnsi="Arial" w:cs="Arial"/>
          <w:szCs w:val="24"/>
        </w:rPr>
        <w:t>餘詳</w:t>
      </w:r>
      <w:r w:rsidR="00D100EA" w:rsidRPr="00A9060A">
        <w:rPr>
          <w:rFonts w:ascii="Arial" w:hAnsi="Arial" w:cs="Arial"/>
          <w:szCs w:val="24"/>
        </w:rPr>
        <w:t>閱大專校院弱勢學生助學計畫</w:t>
      </w:r>
      <w:r w:rsidR="00D100EA">
        <w:rPr>
          <w:rFonts w:asciiTheme="minorEastAsia" w:hAnsiTheme="minorEastAsia" w:cs="Arial" w:hint="eastAsia"/>
          <w:szCs w:val="24"/>
        </w:rPr>
        <w:t>。</w:t>
      </w:r>
    </w:p>
    <w:sectPr w:rsidR="009B5912" w:rsidRPr="00A9060A" w:rsidSect="003A4582">
      <w:pgSz w:w="11906" w:h="16838" w:code="9"/>
      <w:pgMar w:top="680" w:right="1021" w:bottom="24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FD" w:rsidRDefault="004E6BFD" w:rsidP="0013420A">
      <w:r>
        <w:separator/>
      </w:r>
    </w:p>
  </w:endnote>
  <w:endnote w:type="continuationSeparator" w:id="0">
    <w:p w:rsidR="004E6BFD" w:rsidRDefault="004E6BFD" w:rsidP="0013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FD" w:rsidRDefault="004E6BFD" w:rsidP="0013420A">
      <w:r>
        <w:separator/>
      </w:r>
    </w:p>
  </w:footnote>
  <w:footnote w:type="continuationSeparator" w:id="0">
    <w:p w:rsidR="004E6BFD" w:rsidRDefault="004E6BFD" w:rsidP="0013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616C1"/>
    <w:multiLevelType w:val="hybridMultilevel"/>
    <w:tmpl w:val="E122687E"/>
    <w:lvl w:ilvl="0" w:tplc="53740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E9"/>
    <w:rsid w:val="00001573"/>
    <w:rsid w:val="00030AA1"/>
    <w:rsid w:val="00087754"/>
    <w:rsid w:val="0009342B"/>
    <w:rsid w:val="000946D4"/>
    <w:rsid w:val="000C7752"/>
    <w:rsid w:val="00100188"/>
    <w:rsid w:val="00124E81"/>
    <w:rsid w:val="0013420A"/>
    <w:rsid w:val="00274712"/>
    <w:rsid w:val="002A3503"/>
    <w:rsid w:val="002D438A"/>
    <w:rsid w:val="002D570B"/>
    <w:rsid w:val="00363790"/>
    <w:rsid w:val="003A20D3"/>
    <w:rsid w:val="003A4582"/>
    <w:rsid w:val="003C1A7A"/>
    <w:rsid w:val="003E5414"/>
    <w:rsid w:val="003F25E5"/>
    <w:rsid w:val="00462DDB"/>
    <w:rsid w:val="004665F0"/>
    <w:rsid w:val="00470B76"/>
    <w:rsid w:val="004D1BE9"/>
    <w:rsid w:val="004E0B0F"/>
    <w:rsid w:val="004E6BFD"/>
    <w:rsid w:val="004F3ACA"/>
    <w:rsid w:val="00556960"/>
    <w:rsid w:val="005877FF"/>
    <w:rsid w:val="005D0A9D"/>
    <w:rsid w:val="005D1715"/>
    <w:rsid w:val="005D64DD"/>
    <w:rsid w:val="005E70F0"/>
    <w:rsid w:val="005F07CD"/>
    <w:rsid w:val="006641CD"/>
    <w:rsid w:val="006C74AF"/>
    <w:rsid w:val="007B5681"/>
    <w:rsid w:val="007C3F2A"/>
    <w:rsid w:val="00856355"/>
    <w:rsid w:val="008C5588"/>
    <w:rsid w:val="00900EE1"/>
    <w:rsid w:val="009275A5"/>
    <w:rsid w:val="0093417F"/>
    <w:rsid w:val="00991CC4"/>
    <w:rsid w:val="009A2B1B"/>
    <w:rsid w:val="009B5912"/>
    <w:rsid w:val="009C6DD3"/>
    <w:rsid w:val="009D4882"/>
    <w:rsid w:val="009E6909"/>
    <w:rsid w:val="00A26E2E"/>
    <w:rsid w:val="00A765CD"/>
    <w:rsid w:val="00A9060A"/>
    <w:rsid w:val="00A91E6E"/>
    <w:rsid w:val="00AA5A59"/>
    <w:rsid w:val="00BF750D"/>
    <w:rsid w:val="00C137B7"/>
    <w:rsid w:val="00C1409E"/>
    <w:rsid w:val="00C226AC"/>
    <w:rsid w:val="00C253D8"/>
    <w:rsid w:val="00C84F21"/>
    <w:rsid w:val="00CA6DD0"/>
    <w:rsid w:val="00CE063C"/>
    <w:rsid w:val="00CF7F7A"/>
    <w:rsid w:val="00D07C9F"/>
    <w:rsid w:val="00D100EA"/>
    <w:rsid w:val="00D83B94"/>
    <w:rsid w:val="00DA0A27"/>
    <w:rsid w:val="00DA1A35"/>
    <w:rsid w:val="00EC7D31"/>
    <w:rsid w:val="00F17D7D"/>
    <w:rsid w:val="00F44131"/>
    <w:rsid w:val="00F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826BFC-5B6B-45AB-B362-1EEAF948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D1B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4D1BE9"/>
  </w:style>
  <w:style w:type="paragraph" w:styleId="a3">
    <w:name w:val="List Paragraph"/>
    <w:basedOn w:val="a"/>
    <w:uiPriority w:val="34"/>
    <w:qFormat/>
    <w:rsid w:val="00AA5A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4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2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0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2020-09-11T03:28:00Z</cp:lastPrinted>
  <dcterms:created xsi:type="dcterms:W3CDTF">2022-09-15T06:27:00Z</dcterms:created>
  <dcterms:modified xsi:type="dcterms:W3CDTF">2022-09-15T06:27:00Z</dcterms:modified>
</cp:coreProperties>
</file>